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bookmarkStart w:id="0" w:name="_GoBack"/>
      <w:r>
        <w:rPr>
          <w:rFonts w:cs="Verdana"/>
          <w:sz w:val="36"/>
          <w:szCs w:val="36"/>
          <w:lang w:val="es-ES" w:eastAsia="ja-JP"/>
        </w:rPr>
        <w:t>Diferencias entre “</w:t>
      </w:r>
      <w:proofErr w:type="spellStart"/>
      <w:r>
        <w:rPr>
          <w:rFonts w:cs="Verdana"/>
          <w:sz w:val="36"/>
          <w:szCs w:val="36"/>
          <w:lang w:val="es-ES" w:eastAsia="ja-JP"/>
        </w:rPr>
        <w:t>Should</w:t>
      </w:r>
      <w:proofErr w:type="spellEnd"/>
      <w:r>
        <w:rPr>
          <w:rFonts w:cs="Verdana"/>
          <w:sz w:val="36"/>
          <w:szCs w:val="36"/>
          <w:lang w:val="es-ES" w:eastAsia="ja-JP"/>
        </w:rPr>
        <w:t>” y “</w:t>
      </w:r>
      <w:proofErr w:type="spellStart"/>
      <w:r>
        <w:rPr>
          <w:rFonts w:cs="Verdana"/>
          <w:sz w:val="36"/>
          <w:szCs w:val="36"/>
          <w:lang w:val="es-ES" w:eastAsia="ja-JP"/>
        </w:rPr>
        <w:t>Ought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>”</w:t>
      </w:r>
    </w:p>
    <w:bookmarkEnd w:id="0"/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En ambos casos </w:t>
      </w:r>
      <w:proofErr w:type="spellStart"/>
      <w:r>
        <w:rPr>
          <w:rFonts w:cs="Verdana"/>
          <w:sz w:val="36"/>
          <w:szCs w:val="36"/>
          <w:lang w:val="es-ES" w:eastAsia="ja-JP"/>
        </w:rPr>
        <w:t>should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y </w:t>
      </w:r>
      <w:proofErr w:type="spellStart"/>
      <w:r>
        <w:rPr>
          <w:rFonts w:cs="Verdana"/>
          <w:sz w:val="36"/>
          <w:szCs w:val="36"/>
          <w:lang w:val="es-ES" w:eastAsia="ja-JP"/>
        </w:rPr>
        <w:t>ought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pueden ser intercambiados, y de la misma manera, ambos son usados para expresar “consejos, obligaciones o labores”.</w:t>
      </w: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Aun así, existen unas pequeñas diferencias que vamos a explicar a continuación:</w:t>
      </w: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should</w:t>
      </w:r>
      <w:proofErr w:type="spellEnd"/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Should</w:t>
      </w:r>
      <w:proofErr w:type="spellEnd"/>
      <w:r>
        <w:rPr>
          <w:rFonts w:cs="Verdana"/>
          <w:sz w:val="36"/>
          <w:szCs w:val="36"/>
          <w:lang w:val="es-ES" w:eastAsia="ja-JP"/>
        </w:rPr>
        <w:t>: Se usa cuando queremos expresar una opinión subjetiva. En otras palabras, cuando comenzamos a decir algo como por ejemplo: “</w:t>
      </w:r>
      <w:proofErr w:type="spellStart"/>
      <w:r>
        <w:rPr>
          <w:rFonts w:cs="Verdana"/>
          <w:sz w:val="36"/>
          <w:szCs w:val="36"/>
          <w:lang w:val="es-ES" w:eastAsia="ja-JP"/>
        </w:rPr>
        <w:t>What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I </w:t>
      </w:r>
      <w:proofErr w:type="spellStart"/>
      <w:r>
        <w:rPr>
          <w:rFonts w:cs="Verdana"/>
          <w:sz w:val="36"/>
          <w:szCs w:val="36"/>
          <w:lang w:val="es-ES" w:eastAsia="ja-JP"/>
        </w:rPr>
        <w:t>think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>…”.</w:t>
      </w: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Algunos ejemplos:</w:t>
      </w: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You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should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call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your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parents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more </w:t>
      </w:r>
      <w:proofErr w:type="spellStart"/>
      <w:r>
        <w:rPr>
          <w:rFonts w:cs="Verdana"/>
          <w:sz w:val="36"/>
          <w:szCs w:val="36"/>
          <w:lang w:val="es-ES" w:eastAsia="ja-JP"/>
        </w:rPr>
        <w:t>often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She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should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apologise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before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he </w:t>
      </w:r>
      <w:proofErr w:type="spellStart"/>
      <w:r>
        <w:rPr>
          <w:rFonts w:cs="Verdana"/>
          <w:sz w:val="36"/>
          <w:szCs w:val="36"/>
          <w:lang w:val="es-ES" w:eastAsia="ja-JP"/>
        </w:rPr>
        <w:t>stops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talking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her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ought-to</w:t>
      </w:r>
      <w:proofErr w:type="spellEnd"/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Ought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>: Se usa cuando queremos expresar usar una “verdad objetiva”. Se suele usar cuando hablamos sobre leyes y regulaciones.</w:t>
      </w: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Algunos ejemplos:</w:t>
      </w: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You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ought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follow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university´s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policy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or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you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will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get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expelled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According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road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sign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we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ought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stop </w:t>
      </w:r>
      <w:proofErr w:type="spellStart"/>
      <w:r>
        <w:rPr>
          <w:rFonts w:cs="Verdana"/>
          <w:sz w:val="36"/>
          <w:szCs w:val="36"/>
          <w:lang w:val="es-ES" w:eastAsia="ja-JP"/>
        </w:rPr>
        <w:t>here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CE7054" w:rsidRDefault="00CE7054" w:rsidP="00CE7054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Por último, comentaros que cuando vayamos a usar </w:t>
      </w:r>
      <w:proofErr w:type="spellStart"/>
      <w:r>
        <w:rPr>
          <w:rFonts w:cs="Verdana"/>
          <w:sz w:val="36"/>
          <w:szCs w:val="36"/>
          <w:lang w:val="es-ES" w:eastAsia="ja-JP"/>
        </w:rPr>
        <w:t>ought</w:t>
      </w:r>
      <w:proofErr w:type="spellEnd"/>
      <w:r>
        <w:rPr>
          <w:rFonts w:cs="Verdana"/>
          <w:sz w:val="36"/>
          <w:szCs w:val="36"/>
          <w:lang w:val="es-ES" w:eastAsia="ja-JP"/>
        </w:rPr>
        <w:t>, siempre tenemos que usar “</w:t>
      </w:r>
      <w:proofErr w:type="spellStart"/>
      <w:r>
        <w:rPr>
          <w:rFonts w:cs="Verdana"/>
          <w:sz w:val="36"/>
          <w:szCs w:val="36"/>
          <w:lang w:val="es-ES" w:eastAsia="ja-JP"/>
        </w:rPr>
        <w:t>Ought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+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+ infinitivo”.</w:t>
      </w:r>
    </w:p>
    <w:sectPr w:rsidR="00CE7054" w:rsidSect="00CE7054">
      <w:pgSz w:w="12240" w:h="15840"/>
      <w:pgMar w:top="851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54"/>
    <w:rsid w:val="00B620F3"/>
    <w:rsid w:val="00C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786</Characters>
  <Application>Microsoft Macintosh Word</Application>
  <DocSecurity>0</DocSecurity>
  <Lines>6</Lines>
  <Paragraphs>1</Paragraphs>
  <ScaleCrop>false</ScaleCrop>
  <Company>Fundación Mozart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2018-04-10T10:20:00Z</dcterms:created>
  <dcterms:modified xsi:type="dcterms:W3CDTF">2018-04-10T10:23:00Z</dcterms:modified>
</cp:coreProperties>
</file>